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11EC" w14:textId="77777777" w:rsidR="003021CA" w:rsidRPr="00146B6E" w:rsidRDefault="003021CA" w:rsidP="003021CA">
      <w:pPr>
        <w:spacing w:after="120" w:line="240" w:lineRule="auto"/>
        <w:rPr>
          <w:rFonts w:ascii="Gill Sans Nova" w:eastAsiaTheme="minorEastAsia" w:hAnsi="Gill Sans Nova"/>
          <w:color w:val="4472C4"/>
          <w:sz w:val="24"/>
          <w:szCs w:val="24"/>
        </w:rPr>
      </w:pPr>
      <w:r w:rsidRPr="00146B6E">
        <w:rPr>
          <w:rFonts w:ascii="Gill Sans Nova" w:eastAsiaTheme="minorEastAsia" w:hAnsi="Gill Sans Nova"/>
          <w:color w:val="4472C4"/>
          <w:sz w:val="24"/>
          <w:szCs w:val="24"/>
        </w:rPr>
        <w:t xml:space="preserve">IOM Mission – </w:t>
      </w:r>
      <w:r>
        <w:rPr>
          <w:rFonts w:ascii="Gill Sans Nova" w:eastAsiaTheme="minorEastAsia" w:hAnsi="Gill Sans Nova"/>
          <w:color w:val="4472C4"/>
          <w:sz w:val="24"/>
          <w:szCs w:val="24"/>
        </w:rPr>
        <w:t>Sudan</w:t>
      </w:r>
    </w:p>
    <w:p w14:paraId="41F95D61" w14:textId="77613A2E" w:rsidR="003021CA" w:rsidRPr="00146B6E" w:rsidRDefault="003021CA" w:rsidP="003021CA">
      <w:pPr>
        <w:spacing w:after="120" w:line="240" w:lineRule="auto"/>
        <w:rPr>
          <w:rFonts w:ascii="Gill Sans Nova" w:eastAsiaTheme="minorEastAsia" w:hAnsi="Gill Sans Nova"/>
          <w:color w:val="4472C4"/>
          <w:sz w:val="24"/>
          <w:szCs w:val="24"/>
        </w:rPr>
      </w:pPr>
      <w:r w:rsidRPr="00146B6E">
        <w:rPr>
          <w:rFonts w:ascii="Gill Sans Nova" w:eastAsiaTheme="minorEastAsia" w:hAnsi="Gill Sans Nova"/>
          <w:color w:val="4472C4"/>
          <w:sz w:val="24"/>
          <w:szCs w:val="24"/>
        </w:rPr>
        <w:t>IOM Call for Expression of Interest ID</w:t>
      </w:r>
      <w:r w:rsidRPr="00457582">
        <w:rPr>
          <w:rFonts w:ascii="Gill Sans Nova" w:eastAsiaTheme="minorEastAsia" w:hAnsi="Gill Sans Nova"/>
          <w:color w:val="4472C4"/>
          <w:sz w:val="24"/>
          <w:szCs w:val="24"/>
        </w:rPr>
        <w:t xml:space="preserve">#: </w:t>
      </w:r>
      <w:r w:rsidR="00457582" w:rsidRPr="00457582">
        <w:rPr>
          <w:b/>
          <w:bCs/>
        </w:rPr>
        <w:t>S</w:t>
      </w:r>
      <w:r w:rsidR="00457582" w:rsidRPr="002B4B41">
        <w:rPr>
          <w:b/>
          <w:bCs/>
        </w:rPr>
        <w:t>DN/KRT/</w:t>
      </w:r>
      <w:r w:rsidR="0080009F">
        <w:rPr>
          <w:b/>
          <w:bCs/>
        </w:rPr>
        <w:t>May</w:t>
      </w:r>
      <w:r w:rsidR="00457582" w:rsidRPr="002B4B41">
        <w:rPr>
          <w:b/>
          <w:bCs/>
        </w:rPr>
        <w:t>/CEI0</w:t>
      </w:r>
      <w:r w:rsidR="0080009F">
        <w:rPr>
          <w:b/>
          <w:bCs/>
        </w:rPr>
        <w:t>16</w:t>
      </w:r>
    </w:p>
    <w:p w14:paraId="0F28EA23" w14:textId="0A172F75" w:rsidR="003021CA" w:rsidRDefault="003021CA" w:rsidP="003021CA">
      <w:pPr>
        <w:spacing w:after="120" w:line="240" w:lineRule="auto"/>
        <w:jc w:val="center"/>
        <w:rPr>
          <w:b/>
          <w:bCs/>
        </w:rPr>
      </w:pPr>
    </w:p>
    <w:p w14:paraId="36845D5E" w14:textId="236BCE3C" w:rsidR="003021CA" w:rsidRDefault="003021CA" w:rsidP="003021CA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ANNEX C</w:t>
      </w:r>
    </w:p>
    <w:p w14:paraId="4C558E40" w14:textId="77777777" w:rsidR="003021CA" w:rsidRDefault="003021CA" w:rsidP="003021CA">
      <w:pPr>
        <w:spacing w:after="120" w:line="240" w:lineRule="auto"/>
        <w:jc w:val="center"/>
        <w:rPr>
          <w:b/>
          <w:bCs/>
        </w:rPr>
      </w:pPr>
    </w:p>
    <w:p w14:paraId="1680397E" w14:textId="2FAAF3BE" w:rsidR="003021CA" w:rsidRPr="00675063" w:rsidRDefault="003021CA" w:rsidP="003021CA">
      <w:pPr>
        <w:spacing w:after="120" w:line="240" w:lineRule="auto"/>
        <w:jc w:val="center"/>
        <w:rPr>
          <w:b/>
          <w:bCs/>
        </w:rPr>
      </w:pPr>
      <w:r w:rsidRPr="085D548D">
        <w:rPr>
          <w:b/>
          <w:bCs/>
        </w:rPr>
        <w:t>Implementing Partners General Information Questionnaire</w:t>
      </w:r>
    </w:p>
    <w:p w14:paraId="502A55CA" w14:textId="77777777" w:rsidR="003021CA" w:rsidRPr="00675063" w:rsidRDefault="003021CA" w:rsidP="003021CA">
      <w:pPr>
        <w:spacing w:after="120" w:line="240" w:lineRule="auto"/>
        <w:rPr>
          <w:rFonts w:cstheme="minorHAnsi"/>
        </w:rPr>
      </w:pPr>
    </w:p>
    <w:tbl>
      <w:tblPr>
        <w:tblW w:w="8915" w:type="dxa"/>
        <w:tblInd w:w="-5" w:type="dxa"/>
        <w:tblLook w:val="04A0" w:firstRow="1" w:lastRow="0" w:firstColumn="1" w:lastColumn="0" w:noHBand="0" w:noVBand="1"/>
      </w:tblPr>
      <w:tblGrid>
        <w:gridCol w:w="4611"/>
        <w:gridCol w:w="4304"/>
      </w:tblGrid>
      <w:tr w:rsidR="003021CA" w:rsidRPr="00675063" w14:paraId="1FAAEE15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</w:tcPr>
          <w:p w14:paraId="0329F70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Call for Interest ID number: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CC4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6BB469C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7B7C52D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Full name of the Organization and abbreviation: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A0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B22805D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7990895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Address and e-mail of contact person: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11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507E119C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65A3498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Date of completion: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0E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41F25B39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F765B87" w14:textId="581C8C5C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Existing partnership with IOM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2F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001E2C41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9A278B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If yes, when did the cooperation with start?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EA9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E53D48C" w14:textId="77777777" w:rsidTr="003021CA">
        <w:trPr>
          <w:trHeight w:val="113"/>
        </w:trPr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B5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47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7F7C276" w14:textId="77777777" w:rsidTr="003021CA">
        <w:trPr>
          <w:trHeight w:val="144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14:paraId="610DC2D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bookmarkStart w:id="0" w:name="_Hlk69160770"/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A. BACKGROUND AND GOVERNANCE</w:t>
            </w: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bookmarkEnd w:id="0"/>
      <w:tr w:rsidR="003021CA" w:rsidRPr="00675063" w14:paraId="173C9617" w14:textId="77777777" w:rsidTr="003021CA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26EC105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commentRangeStart w:id="1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your organization legally registered in the country(</w:t>
            </w:r>
            <w:proofErr w:type="spell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ies</w:t>
            </w:r>
            <w:proofErr w:type="spell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) of implementation? If yes, please provide registration number/proof. If not, please explain. </w:t>
            </w:r>
            <w:commentRangeEnd w:id="1"/>
            <w:r w:rsidR="00E9603A">
              <w:rPr>
                <w:rStyle w:val="CommentReference"/>
              </w:rPr>
              <w:commentReference w:id="1"/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493BD3E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7C90F38A" w14:textId="77777777" w:rsidTr="003021CA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</w:tcPr>
          <w:p w14:paraId="0A56B60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status of the organization (e.g. IO/</w:t>
            </w:r>
            <w:proofErr w:type="spell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iNGO</w:t>
            </w:r>
            <w:proofErr w:type="spell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, NGO, etc)?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</w:tcPr>
          <w:p w14:paraId="3B9274A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8BC6F55" w14:textId="77777777" w:rsidTr="003021CA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5FDBF80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commentRangeStart w:id="2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produce an annual audited financial statement that is publicly available? If not please explain. </w:t>
            </w:r>
            <w:commentRangeEnd w:id="2"/>
            <w:r w:rsidR="00E9603A">
              <w:rPr>
                <w:rStyle w:val="CommentReference"/>
              </w:rPr>
              <w:commentReference w:id="2"/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14C7315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F9F7D9F" w14:textId="77777777" w:rsidTr="003021CA">
        <w:trPr>
          <w:trHeight w:val="43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3007E77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organization`s management or ownership have any affiliation to IOM that would result in a conflict of interest? 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3A47CD6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B6C5CE6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54A3261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Who has influence over the organization?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11F9E90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0B8EC1F3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4734AA5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When was the Organization founded?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A787E3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E75155A" w14:textId="77777777" w:rsidTr="003021CA">
        <w:trPr>
          <w:trHeight w:val="288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7EB3431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commentRangeStart w:id="3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When was the Organization last assessed by IOM or another UN entity? </w:t>
            </w:r>
            <w:commentRangeEnd w:id="3"/>
            <w:r w:rsidR="00021F8D">
              <w:rPr>
                <w:rStyle w:val="CommentReference"/>
              </w:rPr>
              <w:commentReference w:id="3"/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E20E16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0406880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000000" w:fill="FFFFFF"/>
            <w:vAlign w:val="center"/>
            <w:hideMark/>
          </w:tcPr>
          <w:p w14:paraId="3CC0CFB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commentRangeStart w:id="4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Date of last external evaluation and the name of the evaluator. Can the evaluation be shared with IOM?</w:t>
            </w:r>
            <w:commentRangeEnd w:id="4"/>
            <w:r w:rsidR="00021F8D">
              <w:rPr>
                <w:rStyle w:val="CommentReference"/>
              </w:rPr>
              <w:commentReference w:id="4"/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BEEB91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B77CB9C" w14:textId="77777777" w:rsidTr="003021CA">
        <w:trPr>
          <w:trHeight w:val="20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14:paraId="61F5BD9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en-GB" w:eastAsia="en-GB"/>
              </w:rPr>
            </w:pPr>
            <w:commentRangeStart w:id="5"/>
            <w:r w:rsidRPr="00675063"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en-GB" w:eastAsia="en-GB"/>
              </w:rPr>
              <w:t xml:space="preserve">B. Organizational Structure </w:t>
            </w:r>
            <w:commentRangeEnd w:id="5"/>
            <w:r w:rsidR="00021F8D">
              <w:rPr>
                <w:rStyle w:val="CommentReference"/>
              </w:rPr>
              <w:commentReference w:id="5"/>
            </w:r>
          </w:p>
        </w:tc>
      </w:tr>
      <w:tr w:rsidR="003021CA" w:rsidRPr="00675063" w14:paraId="66241479" w14:textId="77777777" w:rsidTr="003021CA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DCAF38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an updated organizational structure/chart and the CVs of key personnel attached to the application?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DECF29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B963EC5" w14:textId="77777777" w:rsidTr="003021CA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13262F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Where does the organization work in the country and what is its in-country structure</w:t>
            </w: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br/>
              <w:t>and field presence?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50A6A2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7BBB67FB" w14:textId="77777777" w:rsidTr="003021CA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DF2C9A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How many staff members work in the country office/programme?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0630084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89BC2A5" w14:textId="77777777" w:rsidTr="003021CA">
        <w:trPr>
          <w:trHeight w:val="392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F910B9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Are the all the main operational functions adequately staffed and resourced (finance, logistics, implementation, M&amp;E)?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A772A3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582585F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A870A0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personnel guidelines?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2998C9C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7C7985D6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485165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personnel security procedures?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10B7F68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1012D30" w14:textId="77777777" w:rsidTr="003021CA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14:paraId="5D10590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C. EXTERNAL ENGAGEMENT AND INFLUENCE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573540B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72939EC2" w14:textId="77777777" w:rsidTr="003021CA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152F497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Networks and coordination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5221B7C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38261DF9" w14:textId="77777777" w:rsidTr="003021CA">
        <w:trPr>
          <w:trHeight w:val="83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43E806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 organization involved in networking with other Civil Society Organizations, humanitarian organizations or networks? If yes, please provide details. 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0CD08FB7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E7C1031" w14:textId="77777777" w:rsidTr="003021CA">
        <w:trPr>
          <w:trHeight w:val="576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9589FA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coordinate its work with other Civil Society Organizations (local, national, international)? If yes, please provide details.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47F21E2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592548E0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88606F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does the organization interact with beneficiaries and communities?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78C5D911" w14:textId="1A7C4926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0747830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0669A23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coordinate with the government/authorities?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1D805CCA" w14:textId="740AB80C" w:rsidR="003021CA" w:rsidRPr="00675063" w:rsidRDefault="00021F8D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If yes, how </w:t>
            </w:r>
          </w:p>
        </w:tc>
      </w:tr>
      <w:tr w:rsidR="003021CA" w:rsidRPr="00675063" w14:paraId="6B7BE849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BC3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engage in public or political processes (i.e. national and local government policy or budget discussions / decisions)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2EC8E167" w14:textId="4164F241" w:rsidR="003021CA" w:rsidRPr="00675063" w:rsidRDefault="00021F8D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If yes, detailed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infor</w:t>
            </w:r>
            <w:proofErr w:type="spellEnd"/>
          </w:p>
        </w:tc>
      </w:tr>
      <w:tr w:rsidR="003021CA" w:rsidRPr="00675063" w14:paraId="6DAB5986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0B8B176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Information and advocacy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720CBC9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61B4694C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619648E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produce information materials regularly? If yes, please describe.</w:t>
            </w:r>
          </w:p>
        </w:tc>
        <w:tc>
          <w:tcPr>
            <w:tcW w:w="4304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D780DC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1BD7CBC5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61386DB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hold public events for fundraising or other purposes?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4CD4D40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4FF0C16F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40B0FE4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work through the media?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611724E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12FB5C6D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nil"/>
            </w:tcBorders>
            <w:shd w:val="clear" w:color="auto" w:fill="auto"/>
            <w:vAlign w:val="center"/>
            <w:hideMark/>
          </w:tcPr>
          <w:p w14:paraId="6239ACA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use advocacy as a foundation of its work?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9A1104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5918C8F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7E2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perform any lobbying activities? If yes, please describe.</w:t>
            </w:r>
          </w:p>
        </w:tc>
        <w:tc>
          <w:tcPr>
            <w:tcW w:w="4304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6394FBE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172EB46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14:paraId="1BCA458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commentRangeStart w:id="6"/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C. PROGRAMMATIC CAPACITY</w:t>
            </w:r>
            <w:commentRangeEnd w:id="6"/>
            <w:r w:rsidR="00001887">
              <w:rPr>
                <w:rStyle w:val="CommentReference"/>
              </w:rPr>
              <w:commentReference w:id="6"/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39D953D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6AD50AE9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0B8B9C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 stated mission and vision? Please provide the link if publicly available.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E7E6E6"/>
            <w:vAlign w:val="center"/>
            <w:hideMark/>
          </w:tcPr>
          <w:p w14:paraId="19BC60A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30E6875C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A106C7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are the target group(s)/ beneficiaries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E7E6E6"/>
            <w:vAlign w:val="center"/>
            <w:hideMark/>
          </w:tcPr>
          <w:p w14:paraId="331E6A7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04ABA5B1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6E3962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geographical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E7E6E6"/>
            <w:vAlign w:val="center"/>
            <w:hideMark/>
          </w:tcPr>
          <w:p w14:paraId="34037BA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6075529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800199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programmatic focus of the organization?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E7E6E6"/>
            <w:vAlign w:val="center"/>
            <w:hideMark/>
          </w:tcPr>
          <w:p w14:paraId="46E3A39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7BB5D9A9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25ACB0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Does the organization have a documented risk register and a risk management process?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E7E6E6"/>
            <w:vAlign w:val="center"/>
            <w:hideMark/>
          </w:tcPr>
          <w:p w14:paraId="702CA4A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45C6E02E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0A6C195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Does the organization: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9C"/>
            <w:vAlign w:val="center"/>
            <w:hideMark/>
          </w:tcPr>
          <w:p w14:paraId="7013E1B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13FC410A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79930F4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Uphold and abide by the humanitarian principles?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19BD734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5AF01908" w14:textId="77777777" w:rsidTr="003021CA">
        <w:trPr>
          <w:trHeight w:val="59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F57D2B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Support the provision of impartial assistance solely based on needs?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773C2F5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437F54A7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47FD233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Operate independently without the imposition of a political agenda?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553DEB7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7E4BB0F4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06DF606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Uphold a do-no-harm approach?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4281880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C61F960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8D086F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long-term plan/strategy in place?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32D7659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73422AC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25A89A57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framework for Accountability to Affected Populations?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</w:tcPr>
          <w:p w14:paraId="5035B38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1CB549E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6622ECE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a Code of Conduct or other ethics policy?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64E78AF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37BDF98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079E2E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Have policies and procedures to prevent sexual exploitation and abuse?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000000" w:fill="FFFFFF"/>
            <w:vAlign w:val="center"/>
            <w:hideMark/>
          </w:tcPr>
          <w:p w14:paraId="2F037A6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8268CD0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14:paraId="323D8EB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commentRangeStart w:id="7"/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D. FINANCIAL CAPACITY</w:t>
            </w:r>
            <w:commentRangeEnd w:id="7"/>
            <w:r w:rsidR="00001887">
              <w:rPr>
                <w:rStyle w:val="CommentReference"/>
              </w:rPr>
              <w:commentReference w:id="7"/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7E9869F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5C415E8E" w14:textId="77777777" w:rsidTr="003021CA">
        <w:trPr>
          <w:trHeight w:val="432"/>
        </w:trPr>
        <w:tc>
          <w:tcPr>
            <w:tcW w:w="4611" w:type="dxa"/>
            <w:tcBorders>
              <w:top w:val="single" w:sz="4" w:space="0" w:color="9D9D9C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39F4DE1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donors are currently supporting the organization’s programmatic activities?</w:t>
            </w:r>
          </w:p>
        </w:tc>
        <w:tc>
          <w:tcPr>
            <w:tcW w:w="4304" w:type="dxa"/>
            <w:tcBorders>
              <w:top w:val="single" w:sz="4" w:space="0" w:color="9D9D9C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01F983C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47793DC6" w14:textId="77777777" w:rsidTr="003021CA">
        <w:trPr>
          <w:trHeight w:val="2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52D551B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current overall budget for the organization’s activities?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9D9D9C"/>
              <w:right w:val="single" w:sz="4" w:space="0" w:color="9D9D9C"/>
            </w:tcBorders>
            <w:shd w:val="clear" w:color="auto" w:fill="FFFFFF" w:themeFill="background1"/>
            <w:vAlign w:val="center"/>
            <w:hideMark/>
          </w:tcPr>
          <w:p w14:paraId="5CABD78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17F53562" w14:textId="77777777" w:rsidTr="003021CA">
        <w:trPr>
          <w:trHeight w:val="840"/>
        </w:trPr>
        <w:tc>
          <w:tcPr>
            <w:tcW w:w="4611" w:type="dxa"/>
            <w:tcBorders>
              <w:top w:val="nil"/>
              <w:left w:val="single" w:sz="4" w:space="0" w:color="9D9D9C"/>
              <w:bottom w:val="single" w:sz="4" w:space="0" w:color="9D9D9C"/>
              <w:right w:val="single" w:sz="4" w:space="0" w:color="9D9D9C"/>
            </w:tcBorders>
            <w:shd w:val="clear" w:color="auto" w:fill="auto"/>
            <w:vAlign w:val="center"/>
            <w:hideMark/>
          </w:tcPr>
          <w:p w14:paraId="1143B0F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Has the organization faced any liquidity or solvency related challenges during the past three years? If yes, how was it resolved?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E7E97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6C65D573" w14:textId="77777777" w:rsidTr="003021CA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D9D9C"/>
            <w:vAlign w:val="center"/>
            <w:hideMark/>
          </w:tcPr>
          <w:p w14:paraId="350DA37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Accounting system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D9D9C"/>
            <w:vAlign w:val="center"/>
            <w:hideMark/>
          </w:tcPr>
          <w:p w14:paraId="674565F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55E17445" w14:textId="77777777" w:rsidTr="003021CA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8E5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commentRangeStart w:id="8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have detailed policies documenting its accounting standards, rules and procedures? </w:t>
            </w:r>
            <w:commentRangeEnd w:id="8"/>
            <w:r w:rsidR="00001887">
              <w:rPr>
                <w:rStyle w:val="CommentReference"/>
              </w:rPr>
              <w:commentReference w:id="8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4941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21CA6A0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CF7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Which accounting standards the organization follows (IPSAS; IFRS, national)?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367A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7A5B52B4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EA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Which accounting software does the organization use and is it integrated with other functions (e.g. HR, procurement, etc.)?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FCAF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4794B1C0" w14:textId="77777777" w:rsidTr="003021CA">
        <w:trPr>
          <w:trHeight w:val="100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AD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document retention policy in relation to accounting and supporting documents? How does the organization ensure a safety of archives from theft, fire, flooding etc.?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C1F2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5009C368" w14:textId="77777777" w:rsidTr="003021CA">
        <w:trPr>
          <w:trHeight w:val="28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9A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Are all costs booked in the organizations accounts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5807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5B905A84" w14:textId="77777777" w:rsidTr="003021CA">
        <w:trPr>
          <w:trHeight w:val="57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5D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 the organization provide periodic financial reports at the project level?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992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D352837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4BED6DD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Financial control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6E9CB76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49DEF945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D3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its own bank account registered in its own name?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08B7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DB3DBF2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D0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have established internal audit functions?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B1A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E5A072E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8D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there a regular requirement for external audit on the companies accounts and if yes, is it carried out in a timely manner?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336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18898185" w14:textId="77777777" w:rsidTr="003021CA">
        <w:trPr>
          <w:trHeight w:val="31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6D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comply with the audit recommendations received?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4FC8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4EC899CC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C2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are the main characteristics of the internal control system in place? Were there any challenges faced in this respect during the last three years?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EAC6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6EB4F049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1A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How does the organization ensure sufficient segregation of duties?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F3F1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55376021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11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there a system in place to avoid double reporting of expenses to donors? Des the organization have a project accounting solution in place to facilitate related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controls?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B1A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DE2F35C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486FA86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Cost effectiveness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7E9B7BA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78EC1C9D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D7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Is the organization cost conscious? What principles are followed to minimize costs?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0FA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0C480D1C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8C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Are quotations or invoices collected before purchases are made?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4AA3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4021D3E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32B9FFF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E. PROCUREMENT AND SUPPLY CHAIN CAPACITY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BA5D5A5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158ADAE5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89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Describe the logistical setup of the organization.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D7A2B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6FC97118" w14:textId="77777777" w:rsidTr="003021CA">
        <w:trPr>
          <w:trHeight w:val="35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7D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and follow counterterrorism policies requiring systematically vetting partners and suppliers against recognized lists of terrorists?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5C522E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17B6DEC3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1E04A36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Procurement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32FC64E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2CF6D50A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C34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have clear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procurement  regulations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? If yes, please share a copy.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6E0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7B01CF88" w14:textId="77777777" w:rsidTr="003021CA">
        <w:trPr>
          <w:trHeight w:val="43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A06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Was the organization's procurement policy reviewed and accepted by other organizations and/or donors?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4669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462A153" w14:textId="77777777" w:rsidTr="003021CA">
        <w:trPr>
          <w:trHeight w:val="1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6C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 clear policy for segregation of duties and delegation of authority in the procurement process?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2E6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4B26E79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0E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have (and use) a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procurement  plan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633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CAE8DAC" w14:textId="77777777" w:rsidTr="003021CA">
        <w:trPr>
          <w:trHeight w:val="59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4CB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organization </w:t>
            </w:r>
            <w:proofErr w:type="gramStart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uses</w:t>
            </w:r>
            <w:proofErr w:type="gramEnd"/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ERP system to post procurement transactions?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EB9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3F64131F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3F7DDCB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Asset and warehouse management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9D9C"/>
            <w:vAlign w:val="center"/>
            <w:hideMark/>
          </w:tcPr>
          <w:p w14:paraId="5A887101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021CA" w:rsidRPr="00675063" w14:paraId="13DADDA3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B58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an asset database?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FC10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6EBDDE86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84D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established protocols for handing over, write-off, sales and disposals of assets?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03C2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3021CA" w:rsidRPr="00675063" w14:paraId="26E2A07F" w14:textId="77777777" w:rsidTr="003021CA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B9A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75063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Does the organization have procedures for managing stocks and warehouses?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DC3C" w14:textId="77777777" w:rsidR="003021CA" w:rsidRPr="00675063" w:rsidRDefault="003021CA" w:rsidP="00717D1D">
            <w:pPr>
              <w:widowControl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5F33F28A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</w:p>
    <w:p w14:paraId="66EC8022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</w:p>
    <w:p w14:paraId="19FC76B0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I, the undersigned, warrant that the information provided in this form is correct and, in the event of changes, details will be provided as soon as possible:</w:t>
      </w:r>
    </w:p>
    <w:p w14:paraId="05620BB8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</w:p>
    <w:p w14:paraId="1D6833CA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</w:p>
    <w:p w14:paraId="41978AB9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</w:p>
    <w:p w14:paraId="6DB1B9D7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______________________ __________________ ____________</w:t>
      </w:r>
    </w:p>
    <w:p w14:paraId="563356C1" w14:textId="77777777" w:rsidR="003021CA" w:rsidRPr="00675063" w:rsidRDefault="003021CA" w:rsidP="003021CA">
      <w:pPr>
        <w:spacing w:after="120" w:line="240" w:lineRule="auto"/>
        <w:rPr>
          <w:rFonts w:cstheme="minorHAnsi"/>
          <w:sz w:val="20"/>
          <w:szCs w:val="20"/>
        </w:rPr>
      </w:pPr>
      <w:r w:rsidRPr="00675063">
        <w:rPr>
          <w:rFonts w:cstheme="minorHAnsi"/>
          <w:sz w:val="20"/>
          <w:szCs w:val="20"/>
        </w:rPr>
        <w:t>Name/ Signature/ Date</w:t>
      </w:r>
    </w:p>
    <w:p w14:paraId="007B7DEA" w14:textId="77777777" w:rsidR="00BC24B4" w:rsidRDefault="00BC24B4"/>
    <w:sectPr w:rsidR="00BC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ERIZAWA Asako" w:date="2021-08-17T14:49:00Z" w:initials="SA">
    <w:p w14:paraId="7AB603C9" w14:textId="14C9516A" w:rsidR="00E9603A" w:rsidRDefault="00E9603A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lang w:eastAsia="ja-JP"/>
        </w:rPr>
        <w:t xml:space="preserve">If yes provide </w:t>
      </w:r>
      <w:r w:rsidRPr="00E9603A">
        <w:rPr>
          <w:lang w:eastAsia="ja-JP"/>
        </w:rPr>
        <w:t>Registration of documents</w:t>
      </w:r>
    </w:p>
  </w:comment>
  <w:comment w:id="2" w:author="SERIZAWA Asako" w:date="2021-08-17T14:51:00Z" w:initials="SA">
    <w:p w14:paraId="0A4508D5" w14:textId="6EAB3F1F" w:rsidR="00E9603A" w:rsidRDefault="00E9603A">
      <w:pPr>
        <w:pStyle w:val="CommentText"/>
      </w:pPr>
      <w:r>
        <w:rPr>
          <w:rStyle w:val="CommentReference"/>
        </w:rPr>
        <w:annotationRef/>
      </w:r>
      <w:r>
        <w:t xml:space="preserve">Please provide </w:t>
      </w:r>
      <w:r w:rsidRPr="00E9603A">
        <w:t>audited financial statements form the last 3 years</w:t>
      </w:r>
    </w:p>
  </w:comment>
  <w:comment w:id="3" w:author="SERIZAWA Asako" w:date="2021-08-17T14:55:00Z" w:initials="SA">
    <w:p w14:paraId="2D215A62" w14:textId="2135D00F" w:rsidR="00021F8D" w:rsidRDefault="00021F8D">
      <w:pPr>
        <w:pStyle w:val="CommentText"/>
      </w:pPr>
      <w:r>
        <w:rPr>
          <w:rStyle w:val="CommentReference"/>
        </w:rPr>
        <w:annotationRef/>
      </w:r>
      <w:r>
        <w:t xml:space="preserve">Provide assessment/evaluation reports by UN/IOM </w:t>
      </w:r>
    </w:p>
  </w:comment>
  <w:comment w:id="4" w:author="SERIZAWA Asako" w:date="2021-08-17T14:55:00Z" w:initials="SA">
    <w:p w14:paraId="35997727" w14:textId="27852940" w:rsidR="00021F8D" w:rsidRDefault="00021F8D">
      <w:pPr>
        <w:pStyle w:val="CommentText"/>
      </w:pPr>
      <w:r>
        <w:rPr>
          <w:rStyle w:val="CommentReference"/>
        </w:rPr>
        <w:annotationRef/>
      </w:r>
      <w:r w:rsidRPr="00021F8D">
        <w:t>Provide assessment/evaluation reports by UN/IOM</w:t>
      </w:r>
    </w:p>
  </w:comment>
  <w:comment w:id="5" w:author="SERIZAWA Asako" w:date="2021-08-17T14:58:00Z" w:initials="SA">
    <w:p w14:paraId="62FEC078" w14:textId="64061E40" w:rsidR="00021F8D" w:rsidRDefault="00021F8D">
      <w:pPr>
        <w:pStyle w:val="CommentText"/>
      </w:pPr>
      <w:r>
        <w:rPr>
          <w:rStyle w:val="CommentReference"/>
        </w:rPr>
        <w:annotationRef/>
      </w:r>
      <w:r>
        <w:t xml:space="preserve">B section, provide any supporting documents (e.g. organizational profile responding to below the questions </w:t>
      </w:r>
    </w:p>
  </w:comment>
  <w:comment w:id="6" w:author="SERIZAWA Asako" w:date="2021-08-17T15:23:00Z" w:initials="SA">
    <w:p w14:paraId="29D45BF5" w14:textId="65716A6F" w:rsidR="00001887" w:rsidRDefault="00001887">
      <w:pPr>
        <w:pStyle w:val="CommentText"/>
      </w:pPr>
      <w:r>
        <w:rPr>
          <w:rStyle w:val="CommentReference"/>
        </w:rPr>
        <w:annotationRef/>
      </w:r>
      <w:r>
        <w:t xml:space="preserve">For C section, please provide supporting documents </w:t>
      </w:r>
    </w:p>
  </w:comment>
  <w:comment w:id="7" w:author="SERIZAWA Asako" w:date="2021-08-17T15:26:00Z" w:initials="SA">
    <w:p w14:paraId="344A0191" w14:textId="6C2AB5D1" w:rsidR="00001887" w:rsidRDefault="00001887">
      <w:pPr>
        <w:pStyle w:val="CommentText"/>
      </w:pPr>
      <w:r>
        <w:rPr>
          <w:rStyle w:val="CommentReference"/>
        </w:rPr>
        <w:annotationRef/>
      </w:r>
      <w:r>
        <w:t xml:space="preserve">Supporting document for the section D to address the questions related to accounting system, finance system as much as possible </w:t>
      </w:r>
    </w:p>
  </w:comment>
  <w:comment w:id="8" w:author="SERIZAWA Asako" w:date="2021-08-17T15:27:00Z" w:initials="SA">
    <w:p w14:paraId="6F43BF51" w14:textId="5B57AC32" w:rsidR="00001887" w:rsidRDefault="00001887">
      <w:pPr>
        <w:pStyle w:val="CommentText"/>
      </w:pPr>
      <w:r>
        <w:rPr>
          <w:rStyle w:val="CommentReference"/>
        </w:rPr>
        <w:annotationRef/>
      </w:r>
      <w:r>
        <w:t xml:space="preserve">Supporting doc please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B603C9" w15:done="0"/>
  <w15:commentEx w15:paraId="0A4508D5" w15:done="0"/>
  <w15:commentEx w15:paraId="2D215A62" w15:done="0"/>
  <w15:commentEx w15:paraId="35997727" w15:done="0"/>
  <w15:commentEx w15:paraId="62FEC078" w15:done="0"/>
  <w15:commentEx w15:paraId="29D45BF5" w15:done="0"/>
  <w15:commentEx w15:paraId="344A0191" w15:done="0"/>
  <w15:commentEx w15:paraId="6F43BF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4B12" w16cex:dateUtc="2021-08-17T12:49:00Z"/>
  <w16cex:commentExtensible w16cex:durableId="24C64B64" w16cex:dateUtc="2021-08-17T12:51:00Z"/>
  <w16cex:commentExtensible w16cex:durableId="24C64C4F" w16cex:dateUtc="2021-08-17T12:55:00Z"/>
  <w16cex:commentExtensible w16cex:durableId="24C64C71" w16cex:dateUtc="2021-08-17T12:55:00Z"/>
  <w16cex:commentExtensible w16cex:durableId="24C64D2C" w16cex:dateUtc="2021-08-17T12:58:00Z"/>
  <w16cex:commentExtensible w16cex:durableId="24C652EB" w16cex:dateUtc="2021-08-17T13:23:00Z"/>
  <w16cex:commentExtensible w16cex:durableId="24C65397" w16cex:dateUtc="2021-08-17T13:26:00Z"/>
  <w16cex:commentExtensible w16cex:durableId="24C653C8" w16cex:dateUtc="2021-08-17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603C9" w16cid:durableId="24C64B12"/>
  <w16cid:commentId w16cid:paraId="0A4508D5" w16cid:durableId="24C64B64"/>
  <w16cid:commentId w16cid:paraId="2D215A62" w16cid:durableId="24C64C4F"/>
  <w16cid:commentId w16cid:paraId="35997727" w16cid:durableId="24C64C71"/>
  <w16cid:commentId w16cid:paraId="62FEC078" w16cid:durableId="24C64D2C"/>
  <w16cid:commentId w16cid:paraId="29D45BF5" w16cid:durableId="24C652EB"/>
  <w16cid:commentId w16cid:paraId="344A0191" w16cid:durableId="24C65397"/>
  <w16cid:commentId w16cid:paraId="6F43BF51" w16cid:durableId="24C653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IZAWA Asako">
    <w15:presenceInfo w15:providerId="AD" w15:userId="S::aserizawa@iom.int::b95fcd59-a484-432f-9ef3-56e1277cb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A"/>
    <w:rsid w:val="00001887"/>
    <w:rsid w:val="00021F8D"/>
    <w:rsid w:val="001479FD"/>
    <w:rsid w:val="003021CA"/>
    <w:rsid w:val="00457582"/>
    <w:rsid w:val="0080009F"/>
    <w:rsid w:val="00BC24B4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72FD"/>
  <w15:chartTrackingRefBased/>
  <w15:docId w15:val="{6977B48C-1BF7-4594-91CD-85E2148F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CA"/>
    <w:pPr>
      <w:widowControl w:val="0"/>
      <w:spacing w:after="200" w:line="276" w:lineRule="auto"/>
    </w:pPr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1CA"/>
    <w:rPr>
      <w:rFonts w:eastAsia="MS Minch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1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D"/>
    <w:rPr>
      <w:rFonts w:ascii="Segoe UI" w:eastAsia="MS Mincho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3A"/>
    <w:rPr>
      <w:rFonts w:eastAsia="MS Mincho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9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SERIZAWA Asako</dc:creator>
  <cp:keywords/>
  <dc:description/>
  <cp:lastModifiedBy>ARAI Mikiko</cp:lastModifiedBy>
  <cp:revision>6</cp:revision>
  <dcterms:created xsi:type="dcterms:W3CDTF">2021-08-11T12:31:00Z</dcterms:created>
  <dcterms:modified xsi:type="dcterms:W3CDTF">2022-05-24T19:34:00Z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2021-08-11T12:31:57Z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80da9dd3-3b31-4fc9-9502-00000f4bedfa</vt:lpwstr>
  </property>
  <property fmtid="{D5CDD505-2E9C-101B-9397-08002B2CF9AE}" pid="8" name="MSIP_Label_2059aa38-f392-4105-be92-628035578272_ContentBits">
    <vt:lpwstr>0</vt:lpwstr>
  </property>
</Properties>
</file>